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2807" w14:textId="487DB0CD" w:rsidR="005063FF" w:rsidRPr="00CD5EEA" w:rsidRDefault="005063FF">
      <w:pPr>
        <w:rPr>
          <w:sz w:val="28"/>
          <w:szCs w:val="28"/>
        </w:rPr>
      </w:pPr>
    </w:p>
    <w:p w14:paraId="35790802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Orientation to the Parent School Support Committee</w:t>
      </w:r>
    </w:p>
    <w:p w14:paraId="7F34F7C9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Electing a Chair, Vice-Chair and Secretary for the school year</w:t>
      </w:r>
    </w:p>
    <w:p w14:paraId="2E12C9AA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Reviewing the School Improvement Plan and the Positive Learning and Working Environment Plan in detail over the course of several meetings</w:t>
      </w:r>
    </w:p>
    <w:p w14:paraId="21CF4B1D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Reviewing School Based Global and Fundraising budgets as well as managing the assigned PSSC Global Budget</w:t>
      </w:r>
    </w:p>
    <w:p w14:paraId="28814E89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Reviewing staff changes and understanding the parameters surrounding the many changes that occur from year to year</w:t>
      </w:r>
    </w:p>
    <w:p w14:paraId="03AE9DB0" w14:textId="729057CA" w:rsidR="002E7A12" w:rsidRPr="00CD5EEA" w:rsidRDefault="00C706F6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8302DB" wp14:editId="78A7BB03">
            <wp:simplePos x="0" y="0"/>
            <wp:positionH relativeFrom="column">
              <wp:posOffset>1223645</wp:posOffset>
            </wp:positionH>
            <wp:positionV relativeFrom="paragraph">
              <wp:posOffset>1133475</wp:posOffset>
            </wp:positionV>
            <wp:extent cx="1592580" cy="1177925"/>
            <wp:effectExtent l="0" t="2223" r="5398" b="5397"/>
            <wp:wrapThrough wrapText="bothSides">
              <wp:wrapPolygon edited="0">
                <wp:start x="-30" y="21559"/>
                <wp:lineTo x="21415" y="21559"/>
                <wp:lineTo x="21415" y="250"/>
                <wp:lineTo x="-30" y="250"/>
                <wp:lineTo x="-30" y="21559"/>
              </wp:wrapPolygon>
            </wp:wrapThrough>
            <wp:docPr id="1" name="Picture 1" descr="A picture containing building, wall, yellow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, wall, yellow, 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25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12" w:rsidRPr="00CD5EEA">
        <w:rPr>
          <w:sz w:val="28"/>
          <w:szCs w:val="28"/>
        </w:rPr>
        <w:t xml:space="preserve">Reviewing enrolment data, bus data, Provincial Assessment data, Wellness Survey data each year. Discussing trends, patterns, differences noted, etc. </w:t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br/>
      </w:r>
    </w:p>
    <w:p w14:paraId="5CE41A17" w14:textId="3AABDCE9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Asking questions and advocating for the community of learners </w:t>
      </w:r>
    </w:p>
    <w:p w14:paraId="0D911C58" w14:textId="77777777" w:rsidR="00C706F6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Learning about the School Messenger Communication System </w:t>
      </w:r>
    </w:p>
    <w:p w14:paraId="7F250341" w14:textId="5B779D75" w:rsidR="00C706F6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Corresponding with the Minister of Education and Early Childhood Development surrounding legislation that is linked to PSSC elections</w:t>
      </w:r>
    </w:p>
    <w:p w14:paraId="22C412CD" w14:textId="49FACE39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Learning about Right to Information and Protection of Privacy obligations </w:t>
      </w:r>
      <w:r w:rsidRPr="00CD5EEA">
        <w:rPr>
          <w:sz w:val="28"/>
          <w:szCs w:val="28"/>
        </w:rPr>
        <w:br/>
      </w:r>
      <w:r w:rsidRPr="00CD5EEA">
        <w:rPr>
          <w:sz w:val="28"/>
          <w:szCs w:val="28"/>
        </w:rPr>
        <w:t>Showing interest in improving and supporting the school nutrition programs</w:t>
      </w:r>
    </w:p>
    <w:p w14:paraId="57120109" w14:textId="5A686D43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Helping to develop the Parent Survey sent to families annually in Feb./March </w:t>
      </w:r>
    </w:p>
    <w:p w14:paraId="68BEA9CF" w14:textId="09A4197D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Advocating for a new sidewalk adjacent to Ellerslie Street by meeting with the Mayor and Chief Administrative Officer for the Town of Oromocto</w:t>
      </w:r>
    </w:p>
    <w:p w14:paraId="7585477B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Reviewing ways in how to best engage parents</w:t>
      </w:r>
    </w:p>
    <w:p w14:paraId="15143F5C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Supporting “Staff Appreciation Week”</w:t>
      </w:r>
    </w:p>
    <w:p w14:paraId="44CF61B2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Working with District Education Council member representing the Town of Oromocto schools and DEC Chair (Sub-district 13, Thomas </w:t>
      </w:r>
      <w:proofErr w:type="spellStart"/>
      <w:r w:rsidRPr="00CD5EEA">
        <w:rPr>
          <w:sz w:val="28"/>
          <w:szCs w:val="28"/>
        </w:rPr>
        <w:t>Geburt</w:t>
      </w:r>
      <w:proofErr w:type="spellEnd"/>
      <w:r w:rsidRPr="00CD5EEA">
        <w:rPr>
          <w:sz w:val="28"/>
          <w:szCs w:val="28"/>
        </w:rPr>
        <w:t>)</w:t>
      </w:r>
    </w:p>
    <w:p w14:paraId="62E3C91F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 xml:space="preserve">Participation in the hiring of an acting vice-principal for 2021-2022 (Sheila Morgan) </w:t>
      </w:r>
    </w:p>
    <w:p w14:paraId="57A793D6" w14:textId="77777777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Reviewing monthly news relevant to Summerhill and published in the newsletters</w:t>
      </w:r>
    </w:p>
    <w:p w14:paraId="52DF4FF5" w14:textId="586B0162" w:rsidR="002E7A12" w:rsidRPr="00CD5EEA" w:rsidRDefault="00CD5EEA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88C666" wp14:editId="06914E8E">
            <wp:simplePos x="0" y="0"/>
            <wp:positionH relativeFrom="column">
              <wp:posOffset>902970</wp:posOffset>
            </wp:positionH>
            <wp:positionV relativeFrom="paragraph">
              <wp:posOffset>831850</wp:posOffset>
            </wp:positionV>
            <wp:extent cx="2480807" cy="1860340"/>
            <wp:effectExtent l="0" t="0" r="0" b="6985"/>
            <wp:wrapTight wrapText="bothSides">
              <wp:wrapPolygon edited="0">
                <wp:start x="0" y="0"/>
                <wp:lineTo x="0" y="21460"/>
                <wp:lineTo x="21401" y="21460"/>
                <wp:lineTo x="21401" y="0"/>
                <wp:lineTo x="0" y="0"/>
              </wp:wrapPolygon>
            </wp:wrapTight>
            <wp:docPr id="2" name="Picture 2" descr="A picture containing tree, outdoor, area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area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07" cy="18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A12" w:rsidRPr="00CD5EEA">
        <w:rPr>
          <w:sz w:val="28"/>
          <w:szCs w:val="28"/>
        </w:rPr>
        <w:t>Supporting the Outdoor Beautification projects/Indoor positive messages on Wall</w:t>
      </w:r>
      <w:r w:rsidR="00C706F6" w:rsidRPr="00CD5EEA">
        <w:rPr>
          <w:sz w:val="28"/>
          <w:szCs w:val="28"/>
        </w:rPr>
        <w:br/>
      </w:r>
    </w:p>
    <w:p w14:paraId="5B0003E7" w14:textId="4798E5A0" w:rsidR="002E7A12" w:rsidRPr="00CD5EEA" w:rsidRDefault="002E7A12" w:rsidP="00C706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EEA">
        <w:rPr>
          <w:sz w:val="28"/>
          <w:szCs w:val="28"/>
        </w:rPr>
        <w:t>Paid for Dr. Norma St. Croix to provide 2 presentations (one to our staff and one to our parents). The information provided will help further our Literacy Goal in the School Improvement Plan.</w:t>
      </w:r>
    </w:p>
    <w:sectPr w:rsidR="002E7A12" w:rsidRPr="00CD5EEA" w:rsidSect="00CD5EEA">
      <w:headerReference w:type="default" r:id="rId9"/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3F5B" w14:textId="77777777" w:rsidR="00F12582" w:rsidRDefault="00F12582" w:rsidP="003C09FB">
      <w:pPr>
        <w:spacing w:after="0" w:line="240" w:lineRule="auto"/>
      </w:pPr>
      <w:r>
        <w:separator/>
      </w:r>
    </w:p>
  </w:endnote>
  <w:endnote w:type="continuationSeparator" w:id="0">
    <w:p w14:paraId="164F084B" w14:textId="77777777" w:rsidR="00F12582" w:rsidRDefault="00F12582" w:rsidP="003C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0315" w14:textId="77777777" w:rsidR="00F12582" w:rsidRDefault="00F12582" w:rsidP="003C09FB">
      <w:pPr>
        <w:spacing w:after="0" w:line="240" w:lineRule="auto"/>
      </w:pPr>
      <w:r>
        <w:separator/>
      </w:r>
    </w:p>
  </w:footnote>
  <w:footnote w:type="continuationSeparator" w:id="0">
    <w:p w14:paraId="6F267D7F" w14:textId="77777777" w:rsidR="00F12582" w:rsidRDefault="00F12582" w:rsidP="003C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2DB9" w14:textId="6A08F04A" w:rsidR="003C09FB" w:rsidRDefault="003C09FB">
    <w:pPr>
      <w:pStyle w:val="Header"/>
    </w:pPr>
    <w:r w:rsidRPr="00CD5EEA">
      <w:rPr>
        <w:rFonts w:ascii="Calibri" w:eastAsia="Calibri" w:hAnsi="Calibri" w:cs="Calibri"/>
        <w:color w:val="000000"/>
        <w:sz w:val="32"/>
        <w:szCs w:val="32"/>
      </w:rPr>
      <w:t>Work and Accomplishments include:</w:t>
    </w:r>
    <w:r>
      <w:rPr>
        <w:rFonts w:ascii="Calibri" w:eastAsia="Calibri" w:hAnsi="Calibri" w:cs="Calibri"/>
        <w:color w:val="000000"/>
        <w:sz w:val="36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3B90"/>
    <w:multiLevelType w:val="hybridMultilevel"/>
    <w:tmpl w:val="9D9CE2D6"/>
    <w:lvl w:ilvl="0" w:tplc="040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5F21CC1"/>
    <w:multiLevelType w:val="hybridMultilevel"/>
    <w:tmpl w:val="9558EFE2"/>
    <w:lvl w:ilvl="0" w:tplc="579A323C">
      <w:start w:val="1"/>
      <w:numFmt w:val="bullet"/>
      <w:lvlText w:val="o"/>
      <w:lvlJc w:val="left"/>
      <w:pPr>
        <w:ind w:left="5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3C1272">
      <w:start w:val="1"/>
      <w:numFmt w:val="bullet"/>
      <w:lvlText w:val="o"/>
      <w:lvlJc w:val="left"/>
      <w:pPr>
        <w:ind w:left="1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A662">
      <w:start w:val="1"/>
      <w:numFmt w:val="bullet"/>
      <w:lvlText w:val="▪"/>
      <w:lvlJc w:val="left"/>
      <w:pPr>
        <w:ind w:left="2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A0C8BA">
      <w:start w:val="1"/>
      <w:numFmt w:val="bullet"/>
      <w:lvlText w:val="•"/>
      <w:lvlJc w:val="left"/>
      <w:pPr>
        <w:ind w:left="3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B8B8BC">
      <w:start w:val="1"/>
      <w:numFmt w:val="bullet"/>
      <w:lvlText w:val="o"/>
      <w:lvlJc w:val="left"/>
      <w:pPr>
        <w:ind w:left="3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8495A8">
      <w:start w:val="1"/>
      <w:numFmt w:val="bullet"/>
      <w:lvlText w:val="▪"/>
      <w:lvlJc w:val="left"/>
      <w:pPr>
        <w:ind w:left="4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C64898">
      <w:start w:val="1"/>
      <w:numFmt w:val="bullet"/>
      <w:lvlText w:val="•"/>
      <w:lvlJc w:val="left"/>
      <w:pPr>
        <w:ind w:left="5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BA873C">
      <w:start w:val="1"/>
      <w:numFmt w:val="bullet"/>
      <w:lvlText w:val="o"/>
      <w:lvlJc w:val="left"/>
      <w:pPr>
        <w:ind w:left="6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660A72">
      <w:start w:val="1"/>
      <w:numFmt w:val="bullet"/>
      <w:lvlText w:val="▪"/>
      <w:lvlJc w:val="left"/>
      <w:pPr>
        <w:ind w:left="6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5821999">
    <w:abstractNumId w:val="1"/>
  </w:num>
  <w:num w:numId="2" w16cid:durableId="33537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FB"/>
    <w:rsid w:val="001D621D"/>
    <w:rsid w:val="00205DE1"/>
    <w:rsid w:val="002E7A12"/>
    <w:rsid w:val="003C09FB"/>
    <w:rsid w:val="004E1E16"/>
    <w:rsid w:val="005063FF"/>
    <w:rsid w:val="00642B3D"/>
    <w:rsid w:val="00C706F6"/>
    <w:rsid w:val="00CD5EEA"/>
    <w:rsid w:val="00D00745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828B"/>
  <w15:chartTrackingRefBased/>
  <w15:docId w15:val="{FDD4FEBA-BA1D-4626-81A5-3E600B7A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FB"/>
  </w:style>
  <w:style w:type="paragraph" w:styleId="Footer">
    <w:name w:val="footer"/>
    <w:basedOn w:val="Normal"/>
    <w:link w:val="FooterChar"/>
    <w:uiPriority w:val="99"/>
    <w:unhideWhenUsed/>
    <w:rsid w:val="003C0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FB"/>
  </w:style>
  <w:style w:type="paragraph" w:styleId="ListParagraph">
    <w:name w:val="List Paragraph"/>
    <w:basedOn w:val="Normal"/>
    <w:uiPriority w:val="34"/>
    <w:qFormat/>
    <w:rsid w:val="00C70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DFA62E-9AA9-4353-8A59-3D0C372C50B4}"/>
</file>

<file path=customXml/itemProps2.xml><?xml version="1.0" encoding="utf-8"?>
<ds:datastoreItem xmlns:ds="http://schemas.openxmlformats.org/officeDocument/2006/customXml" ds:itemID="{893FC676-1041-42F7-B81F-0FAB245CC6A6}"/>
</file>

<file path=customXml/itemProps3.xml><?xml version="1.0" encoding="utf-8"?>
<ds:datastoreItem xmlns:ds="http://schemas.openxmlformats.org/officeDocument/2006/customXml" ds:itemID="{8490736D-8535-462E-9760-0AB54662D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Myrie, Crys    (ASD-W)</dc:creator>
  <cp:keywords/>
  <dc:description/>
  <cp:lastModifiedBy>Myrie, Crys    (ASD-W)</cp:lastModifiedBy>
  <cp:revision>1</cp:revision>
  <cp:lastPrinted>2022-06-06T18:17:00Z</cp:lastPrinted>
  <dcterms:created xsi:type="dcterms:W3CDTF">2022-06-06T17:21:00Z</dcterms:created>
  <dcterms:modified xsi:type="dcterms:W3CDTF">2022-06-06T18:24:00Z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